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F5" w:rsidRDefault="00CB5BF5" w:rsidP="00436D95">
      <w:pPr>
        <w:pStyle w:val="NormalWeb"/>
        <w:rPr>
          <w:rFonts w:asciiTheme="majorHAnsi" w:eastAsiaTheme="majorEastAsia" w:hAnsiTheme="majorHAnsi" w:cstheme="majorBidi"/>
          <w:spacing w:val="-10"/>
          <w:kern w:val="28"/>
          <w:sz w:val="56"/>
          <w:szCs w:val="56"/>
          <w:lang w:eastAsia="en-US"/>
        </w:rPr>
      </w:pPr>
      <w:r w:rsidRPr="00CB5BF5">
        <w:rPr>
          <w:rFonts w:asciiTheme="majorHAnsi" w:eastAsiaTheme="majorEastAsia" w:hAnsiTheme="majorHAnsi" w:cstheme="majorBidi"/>
          <w:spacing w:val="-10"/>
          <w:kern w:val="28"/>
          <w:sz w:val="56"/>
          <w:szCs w:val="56"/>
          <w:lang w:eastAsia="en-US"/>
        </w:rPr>
        <w:t>Carl Friedrich Gauss</w:t>
      </w:r>
    </w:p>
    <w:p w:rsidR="00863224" w:rsidRDefault="00863224" w:rsidP="00863224">
      <w:pPr>
        <w:pStyle w:val="NormalWeb"/>
      </w:pPr>
      <w:r>
        <w:t>L'extraordinaire qualité des mathématiques gaussiennes vient de nombreuses légendes dans son enfance. Gauss serait surpris par sa précocité et son habileté. E.T. Bell s'est débarrassé de tout souci d'exactitude historique et a su briller d'une imagination narrative débridée.</w:t>
      </w:r>
    </w:p>
    <w:p w:rsidR="00863224" w:rsidRDefault="00863224" w:rsidP="00863224">
      <w:pPr>
        <w:pStyle w:val="NormalWeb"/>
      </w:pPr>
      <w:r>
        <w:t xml:space="preserve">Bell a montré tous ses talents sur l'une des légendes les plus célèbres, même si elle est totalement infondée. Il n'y a pas moins de centaines de versions, qui rivalisent toutes avec la précision d'ajustement, et Bell ne fait pas exception. Peu de temps après la septième année, Gauss est entré dans l'école, qui est un vestige sordide du Moyen Âge, géré par un tyran humain nommé </w:t>
      </w:r>
      <w:proofErr w:type="spellStart"/>
      <w:r>
        <w:t>Batner</w:t>
      </w:r>
      <w:proofErr w:type="spellEnd"/>
      <w:r>
        <w:t>. La seule façon dont il pouvait éduquer la centaine d'enfants dont il était responsable était de les intimider si bêtement qu'ils oubliaient même leurs noms. Une des caractéristiques du bon vieux temps que soupirent encore après cela les réactionnaires sentimentaux.</w:t>
      </w:r>
    </w:p>
    <w:p w:rsidR="00FA3248" w:rsidRPr="00FA3248" w:rsidRDefault="00863224" w:rsidP="00863224">
      <w:pPr>
        <w:pStyle w:val="NormalWeb"/>
      </w:pPr>
      <w:r>
        <w:t xml:space="preserve">C'est là ou Gauss s'oriente vers l'immortalité. </w:t>
      </w:r>
      <w:proofErr w:type="spellStart"/>
      <w:r>
        <w:t>Buttner</w:t>
      </w:r>
      <w:proofErr w:type="spellEnd"/>
      <w:r>
        <w:t xml:space="preserve"> a été tellement surpris qu'il a changé la façon de faire les choses, certains de ses élèves, devenant un professeur humain ; il a acheté le meilleur manuel d'arithmétique qu'il pouvait trouver à ses propres frais et l'a donné à Gauss. Il sera bientôt </w:t>
      </w:r>
      <w:proofErr w:type="gramStart"/>
      <w:r>
        <w:t>absorbé .</w:t>
      </w:r>
      <w:proofErr w:type="gramEnd"/>
      <w:r>
        <w:t xml:space="preserve"> "Il est meilleur que moi, je ne peux plus rien lui apprendre", a déclaré </w:t>
      </w:r>
      <w:proofErr w:type="spellStart"/>
      <w:r>
        <w:t>Batner</w:t>
      </w:r>
      <w:proofErr w:type="spellEnd"/>
      <w:r>
        <w:t>.</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0C741A"/>
    <w:rsid w:val="00114007"/>
    <w:rsid w:val="0014104F"/>
    <w:rsid w:val="001D2C9D"/>
    <w:rsid w:val="0020643E"/>
    <w:rsid w:val="002201D8"/>
    <w:rsid w:val="002308EA"/>
    <w:rsid w:val="00292D39"/>
    <w:rsid w:val="002E4309"/>
    <w:rsid w:val="00301E6B"/>
    <w:rsid w:val="0030657E"/>
    <w:rsid w:val="0032311C"/>
    <w:rsid w:val="003267D3"/>
    <w:rsid w:val="00327894"/>
    <w:rsid w:val="003679A6"/>
    <w:rsid w:val="00370765"/>
    <w:rsid w:val="003D2A9E"/>
    <w:rsid w:val="003F475B"/>
    <w:rsid w:val="00422597"/>
    <w:rsid w:val="00436D95"/>
    <w:rsid w:val="00474FB2"/>
    <w:rsid w:val="004C4FF5"/>
    <w:rsid w:val="005F3ED6"/>
    <w:rsid w:val="006423BB"/>
    <w:rsid w:val="006440F4"/>
    <w:rsid w:val="0066346B"/>
    <w:rsid w:val="00696459"/>
    <w:rsid w:val="006A033B"/>
    <w:rsid w:val="00710691"/>
    <w:rsid w:val="007255E2"/>
    <w:rsid w:val="007E4ABC"/>
    <w:rsid w:val="008256C8"/>
    <w:rsid w:val="00863224"/>
    <w:rsid w:val="0089310A"/>
    <w:rsid w:val="00901886"/>
    <w:rsid w:val="00911897"/>
    <w:rsid w:val="00930B59"/>
    <w:rsid w:val="009B46BC"/>
    <w:rsid w:val="00A93158"/>
    <w:rsid w:val="00B40AC7"/>
    <w:rsid w:val="00B72FB1"/>
    <w:rsid w:val="00B84A2E"/>
    <w:rsid w:val="00BA7B68"/>
    <w:rsid w:val="00BF0849"/>
    <w:rsid w:val="00BF78A4"/>
    <w:rsid w:val="00C03E96"/>
    <w:rsid w:val="00C50A5B"/>
    <w:rsid w:val="00C73CA7"/>
    <w:rsid w:val="00C83EF8"/>
    <w:rsid w:val="00CB5BF5"/>
    <w:rsid w:val="00CF0BE7"/>
    <w:rsid w:val="00D31D3E"/>
    <w:rsid w:val="00DD0B60"/>
    <w:rsid w:val="00E004B8"/>
    <w:rsid w:val="00E53448"/>
    <w:rsid w:val="00E75D8E"/>
    <w:rsid w:val="00EB009A"/>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377">
      <w:bodyDiv w:val="1"/>
      <w:marLeft w:val="0"/>
      <w:marRight w:val="0"/>
      <w:marTop w:val="0"/>
      <w:marBottom w:val="0"/>
      <w:divBdr>
        <w:top w:val="none" w:sz="0" w:space="0" w:color="auto"/>
        <w:left w:val="none" w:sz="0" w:space="0" w:color="auto"/>
        <w:bottom w:val="none" w:sz="0" w:space="0" w:color="auto"/>
        <w:right w:val="none" w:sz="0" w:space="0" w:color="auto"/>
      </w:divBdr>
    </w:div>
    <w:div w:id="439647709">
      <w:bodyDiv w:val="1"/>
      <w:marLeft w:val="0"/>
      <w:marRight w:val="0"/>
      <w:marTop w:val="0"/>
      <w:marBottom w:val="0"/>
      <w:divBdr>
        <w:top w:val="none" w:sz="0" w:space="0" w:color="auto"/>
        <w:left w:val="none" w:sz="0" w:space="0" w:color="auto"/>
        <w:bottom w:val="none" w:sz="0" w:space="0" w:color="auto"/>
        <w:right w:val="none" w:sz="0" w:space="0" w:color="auto"/>
      </w:divBdr>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16853469">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31670181">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849327335">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1143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2021-12-07T09:02:00Z</dcterms:created>
  <dcterms:modified xsi:type="dcterms:W3CDTF">2021-12-07T09:02:00Z</dcterms:modified>
</cp:coreProperties>
</file>